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Silver Crest Elementary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 School Community Council 2017-18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Wednesday, February 21, 2018 –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In Attendance: (crossed out if not attending)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Amanda Edwards</w:t>
        <w:tab/>
        <w:t xml:space="preserve">Buddy Alger</w:t>
        <w:tab/>
        <w:tab/>
        <w:t xml:space="preserve">Matt Davis</w:t>
        <w:tab/>
        <w:tab/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Cameon Patterick</w:t>
        <w:tab/>
        <w:t xml:space="preserve">Ame Larsen </w:t>
        <w:tab/>
        <w:tab/>
        <w:t xml:space="preserve">Jessica Todd</w:t>
        <w:tab/>
        <w:tab/>
        <w:tab/>
        <w:tab/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Janint Young</w:t>
        <w:tab/>
        <w:tab/>
        <w:t xml:space="preserve">Randy Wardle</w:t>
        <w:tab/>
        <w:tab/>
        <w:t xml:space="preserve">Kasey Newton</w:t>
        <w:tab/>
        <w:tab/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Kari Fitzgerald</w:t>
        <w:tab/>
        <w:t xml:space="preserve">Rachelle Ellingson</w:t>
        <w:tab/>
        <w:t xml:space="preserve">Kelsey Hoskins</w:t>
        <w:tab/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Angela Stuart</w:t>
        <w:tab/>
        <w:tab/>
        <w:t xml:space="preserve">Jaimi Brewer</w:t>
        <w:tab/>
        <w:tab/>
        <w:t xml:space="preserve">Jason Snedaker</w:t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ab/>
        <w:t xml:space="preserve">Crystal Andersen</w:t>
        <w:tab/>
        <w:t xml:space="preserve">Jennifer Knowles</w:t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1. Approve last meeting minutes January 17, 2018 </w:t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ab/>
        <w:t xml:space="preserve">Sent via email </w:t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2. Review iReady and DIBELS Mid-year data</w:t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3. Discussion on Teacher Survey</w:t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4. Discuss planning conversation regarding Land Trust Funds for next year</w:t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5. Review and vote on SCC Bylaws</w:t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6. Agenda items for next meeting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835" w:top="108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